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15" w:rsidRDefault="003C2636" w:rsidP="00CE510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MODELLO DOMA</w:t>
      </w:r>
      <w:r w:rsidR="00550CA6">
        <w:rPr>
          <w:rFonts w:ascii="Times New Roman" w:hAnsi="Times New Roman"/>
          <w:b/>
          <w:sz w:val="24"/>
        </w:rPr>
        <w:t xml:space="preserve">NDA PARTECIPAZIONE </w:t>
      </w:r>
      <w:bookmarkStart w:id="0" w:name="_Hlk5038692"/>
      <w:r w:rsidR="00AE4427">
        <w:rPr>
          <w:rFonts w:ascii="Times New Roman" w:hAnsi="Times New Roman"/>
          <w:b/>
          <w:sz w:val="24"/>
        </w:rPr>
        <w:t>FIGURA DI SUPPORTO</w:t>
      </w:r>
      <w:bookmarkEnd w:id="0"/>
      <w:r w:rsidR="002364BE">
        <w:rPr>
          <w:rFonts w:ascii="Times New Roman" w:hAnsi="Times New Roman"/>
          <w:b/>
          <w:sz w:val="24"/>
        </w:rPr>
        <w:t xml:space="preserve"> </w:t>
      </w:r>
    </w:p>
    <w:p w:rsidR="002D0B15" w:rsidRDefault="003C26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 Dirigente Scolastico</w:t>
      </w:r>
    </w:p>
    <w:p w:rsidR="002D0B15" w:rsidRDefault="003C26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Istituto Omnicomprensivo Alanno</w:t>
      </w:r>
    </w:p>
    <w:p w:rsidR="002D0B15" w:rsidRDefault="003C26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 XX Settembre, 1</w:t>
      </w:r>
    </w:p>
    <w:p w:rsidR="002D0B15" w:rsidRDefault="003C26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65020 Alanno (Pescara)</w:t>
      </w:r>
    </w:p>
    <w:p w:rsidR="00AE4427" w:rsidRPr="00556509" w:rsidRDefault="003C2636" w:rsidP="00AE4427">
      <w:pPr>
        <w:spacing w:after="0"/>
        <w:rPr>
          <w:rFonts w:ascii="Times New Roman" w:eastAsia="SimSun" w:hAnsi="Times New Roman" w:cs="F"/>
          <w:kern w:val="3"/>
          <w:sz w:val="24"/>
          <w:szCs w:val="24"/>
        </w:rPr>
      </w:pPr>
      <w:r>
        <w:rPr>
          <w:rFonts w:ascii="Times New Roman" w:hAnsi="Times New Roman"/>
          <w:b/>
          <w:sz w:val="24"/>
        </w:rPr>
        <w:t>OGGETTO: Domanda di partecip</w:t>
      </w:r>
      <w:r w:rsidR="00B75411">
        <w:rPr>
          <w:rFonts w:ascii="Times New Roman" w:hAnsi="Times New Roman"/>
          <w:b/>
          <w:sz w:val="24"/>
        </w:rPr>
        <w:t xml:space="preserve">azione alla </w:t>
      </w:r>
      <w:r w:rsidR="00550CA6">
        <w:rPr>
          <w:rFonts w:ascii="Times New Roman" w:hAnsi="Times New Roman"/>
          <w:b/>
          <w:sz w:val="24"/>
        </w:rPr>
        <w:t>selezione di</w:t>
      </w:r>
      <w:r w:rsidR="00AE4427">
        <w:rPr>
          <w:rFonts w:ascii="Times New Roman" w:hAnsi="Times New Roman"/>
          <w:b/>
          <w:sz w:val="24"/>
        </w:rPr>
        <w:t xml:space="preserve"> FIGURA </w:t>
      </w:r>
      <w:proofErr w:type="spellStart"/>
      <w:r w:rsidR="00AE4427">
        <w:rPr>
          <w:rFonts w:ascii="Times New Roman" w:hAnsi="Times New Roman"/>
          <w:b/>
          <w:sz w:val="24"/>
        </w:rPr>
        <w:t>DI</w:t>
      </w:r>
      <w:proofErr w:type="spellEnd"/>
      <w:r w:rsidR="00AE4427">
        <w:rPr>
          <w:rFonts w:ascii="Times New Roman" w:hAnsi="Times New Roman"/>
          <w:b/>
          <w:sz w:val="24"/>
        </w:rPr>
        <w:t xml:space="preserve"> SUPPORTO</w:t>
      </w:r>
      <w:r w:rsidR="00CE5109">
        <w:rPr>
          <w:rFonts w:ascii="Times New Roman" w:hAnsi="Times New Roman"/>
          <w:b/>
          <w:sz w:val="24"/>
        </w:rPr>
        <w:t xml:space="preserve"> </w:t>
      </w:r>
      <w:r w:rsidR="00B75411">
        <w:rPr>
          <w:rFonts w:ascii="Times New Roman" w:hAnsi="Times New Roman"/>
          <w:b/>
          <w:sz w:val="24"/>
        </w:rPr>
        <w:t>del progetto</w:t>
      </w:r>
      <w:r>
        <w:rPr>
          <w:rFonts w:ascii="Times New Roman" w:hAnsi="Times New Roman"/>
          <w:b/>
          <w:sz w:val="24"/>
        </w:rPr>
        <w:t xml:space="preserve"> </w:t>
      </w:r>
      <w:r w:rsidR="00B75411">
        <w:rPr>
          <w:rFonts w:ascii="Times New Roman" w:hAnsi="Times New Roman"/>
          <w:b/>
          <w:sz w:val="24"/>
        </w:rPr>
        <w:t>“</w:t>
      </w:r>
      <w:r w:rsidR="00556509">
        <w:rPr>
          <w:rFonts w:ascii="Times New Roman" w:hAnsi="Times New Roman"/>
          <w:b/>
          <w:sz w:val="24"/>
        </w:rPr>
        <w:t xml:space="preserve">Un </w:t>
      </w:r>
      <w:proofErr w:type="spellStart"/>
      <w:r w:rsidR="00556509">
        <w:rPr>
          <w:rFonts w:ascii="Times New Roman" w:hAnsi="Times New Roman"/>
          <w:b/>
          <w:sz w:val="24"/>
        </w:rPr>
        <w:t>PONte</w:t>
      </w:r>
      <w:proofErr w:type="spellEnd"/>
      <w:r w:rsidR="00556509">
        <w:rPr>
          <w:rFonts w:ascii="Times New Roman" w:hAnsi="Times New Roman"/>
          <w:b/>
          <w:sz w:val="24"/>
        </w:rPr>
        <w:t xml:space="preserve"> per crescere</w:t>
      </w:r>
      <w:r w:rsidR="00B75411">
        <w:rPr>
          <w:rFonts w:ascii="Times New Roman" w:hAnsi="Times New Roman"/>
          <w:b/>
          <w:sz w:val="24"/>
        </w:rPr>
        <w:t xml:space="preserve">” </w:t>
      </w:r>
      <w:r w:rsidR="00B75411" w:rsidRPr="00345400">
        <w:rPr>
          <w:rFonts w:ascii="Times New Roman" w:hAnsi="Times New Roman"/>
          <w:b/>
          <w:sz w:val="24"/>
        </w:rPr>
        <w:t>riferito</w:t>
      </w:r>
      <w:r w:rsidRPr="00345400">
        <w:rPr>
          <w:rFonts w:ascii="Times New Roman" w:hAnsi="Times New Roman"/>
          <w:b/>
          <w:sz w:val="24"/>
        </w:rPr>
        <w:t xml:space="preserve"> all’avviso </w:t>
      </w:r>
      <w:r w:rsidR="00AE4427" w:rsidRPr="00345400">
        <w:rPr>
          <w:rFonts w:ascii="Times New Roman" w:hAnsi="Times New Roman"/>
          <w:b/>
          <w:sz w:val="24"/>
        </w:rPr>
        <w:t xml:space="preserve"> FSE </w:t>
      </w:r>
      <w:r w:rsidRPr="00345400">
        <w:rPr>
          <w:rFonts w:ascii="Times New Roman" w:hAnsi="Times New Roman"/>
          <w:b/>
          <w:sz w:val="24"/>
        </w:rPr>
        <w:t xml:space="preserve">PON n. </w:t>
      </w:r>
      <w:r w:rsidR="00556509">
        <w:rPr>
          <w:rFonts w:ascii="Times New Roman" w:hAnsi="Times New Roman"/>
          <w:b/>
          <w:sz w:val="24"/>
        </w:rPr>
        <w:t>9707</w:t>
      </w:r>
      <w:r w:rsidR="00AE4427" w:rsidRPr="00345400">
        <w:rPr>
          <w:rFonts w:ascii="Times New Roman" w:hAnsi="Times New Roman"/>
          <w:b/>
          <w:sz w:val="24"/>
        </w:rPr>
        <w:t>/20</w:t>
      </w:r>
      <w:r w:rsidR="00556509">
        <w:rPr>
          <w:rFonts w:ascii="Times New Roman" w:hAnsi="Times New Roman"/>
          <w:b/>
          <w:sz w:val="24"/>
        </w:rPr>
        <w:t>21</w:t>
      </w:r>
      <w:r w:rsidRPr="00345400">
        <w:rPr>
          <w:rFonts w:ascii="Times New Roman" w:hAnsi="Times New Roman"/>
          <w:b/>
          <w:sz w:val="24"/>
        </w:rPr>
        <w:t xml:space="preserve"> </w:t>
      </w:r>
      <w:r w:rsidR="00AE4427" w:rsidRPr="00345400">
        <w:rPr>
          <w:rFonts w:ascii="Times New Roman" w:hAnsi="Times New Roman"/>
          <w:b/>
          <w:lang w:val="en-US" w:eastAsia="ar-SA"/>
        </w:rPr>
        <w:t>-</w:t>
      </w:r>
      <w:r w:rsidR="00AE4427" w:rsidRPr="00AE4427">
        <w:rPr>
          <w:rFonts w:ascii="Times New Roman" w:hAnsi="Times New Roman"/>
          <w:b/>
          <w:lang w:val="en-US" w:eastAsia="ar-SA"/>
        </w:rPr>
        <w:t xml:space="preserve"> </w:t>
      </w:r>
      <w:r w:rsidR="00AE4427" w:rsidRPr="00556509">
        <w:rPr>
          <w:rFonts w:ascii="Times New Roman" w:eastAsia="SimSun" w:hAnsi="Times New Roman"/>
          <w:b/>
          <w:kern w:val="3"/>
          <w:sz w:val="24"/>
          <w:szCs w:val="24"/>
        </w:rPr>
        <w:t>“</w:t>
      </w:r>
      <w:bookmarkStart w:id="1" w:name="_Hlk77151935"/>
      <w:r w:rsidR="00556509" w:rsidRPr="00556509">
        <w:rPr>
          <w:rFonts w:ascii="Times New Roman" w:eastAsia="Lucida Sans Unicode" w:hAnsi="Times New Roman"/>
          <w:b/>
          <w:kern w:val="3"/>
          <w:sz w:val="24"/>
          <w:szCs w:val="24"/>
          <w:lang w:bidi="hi-IN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="00556509" w:rsidRPr="00556509">
        <w:rPr>
          <w:rFonts w:ascii="Times New Roman" w:eastAsia="Lucida Sans Unicode" w:hAnsi="Times New Roman"/>
          <w:b/>
          <w:kern w:val="3"/>
          <w:sz w:val="24"/>
          <w:szCs w:val="24"/>
          <w:lang w:bidi="hi-IN"/>
        </w:rPr>
        <w:t>Covid</w:t>
      </w:r>
      <w:proofErr w:type="spellEnd"/>
      <w:r w:rsidR="00556509" w:rsidRPr="00556509">
        <w:rPr>
          <w:rFonts w:ascii="Times New Roman" w:eastAsia="Lucida Sans Unicode" w:hAnsi="Times New Roman"/>
          <w:b/>
          <w:kern w:val="3"/>
          <w:sz w:val="24"/>
          <w:szCs w:val="24"/>
          <w:lang w:bidi="hi-IN"/>
        </w:rPr>
        <w:t xml:space="preserve"> -19</w:t>
      </w:r>
      <w:bookmarkEnd w:id="1"/>
      <w:r w:rsidR="00556509" w:rsidRPr="00556509">
        <w:rPr>
          <w:rFonts w:ascii="Times New Roman" w:eastAsia="Lucida Sans Unicode" w:hAnsi="Times New Roman"/>
          <w:b/>
          <w:kern w:val="3"/>
          <w:sz w:val="24"/>
          <w:szCs w:val="24"/>
          <w:lang w:bidi="hi-IN"/>
        </w:rPr>
        <w:t>”</w:t>
      </w:r>
      <w:r w:rsidR="00556509" w:rsidRPr="00556509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 </w:t>
      </w:r>
      <w:r w:rsidR="00556509" w:rsidRPr="00EB0157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Azione 10.2.2A-FSEPON-AB-2021-46</w:t>
      </w:r>
    </w:p>
    <w:p w:rsidR="002D0B15" w:rsidRDefault="002D0B15">
      <w:pPr>
        <w:jc w:val="both"/>
        <w:rPr>
          <w:rFonts w:ascii="Times New Roman" w:hAnsi="Times New Roman"/>
          <w:sz w:val="24"/>
        </w:rPr>
      </w:pP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</w:t>
      </w: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nato/a a____________________________________________il__________________</w:t>
      </w: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 a_________________________________in via____________________________n.___</w:t>
      </w: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fiscale__________________________________________________</w:t>
      </w: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tel._________________________________cellulare________________________ </w:t>
      </w:r>
    </w:p>
    <w:p w:rsidR="002D0B15" w:rsidRDefault="003C263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mail_____________________________________</w:t>
      </w:r>
    </w:p>
    <w:p w:rsidR="002D0B15" w:rsidRDefault="003C263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qualifica_________________________in servizio presso______________________________</w:t>
      </w:r>
    </w:p>
    <w:p w:rsidR="002D0B15" w:rsidRDefault="003C263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CHIEDE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riferimento al bando di sele</w:t>
      </w:r>
      <w:r w:rsidR="00B75411">
        <w:rPr>
          <w:rFonts w:ascii="Times New Roman" w:hAnsi="Times New Roman"/>
          <w:sz w:val="24"/>
        </w:rPr>
        <w:t>zione e reclutamento di personale</w:t>
      </w:r>
      <w:r w:rsidR="00322FA2">
        <w:rPr>
          <w:rFonts w:ascii="Times New Roman" w:hAnsi="Times New Roman"/>
          <w:sz w:val="24"/>
        </w:rPr>
        <w:t xml:space="preserve"> docente interno per l’incarico di referente </w:t>
      </w:r>
      <w:r w:rsidR="00CE5109">
        <w:rPr>
          <w:rFonts w:ascii="Times New Roman" w:hAnsi="Times New Roman"/>
          <w:sz w:val="24"/>
        </w:rPr>
        <w:t xml:space="preserve">di supporto </w:t>
      </w:r>
      <w:r w:rsidR="00B75411">
        <w:rPr>
          <w:rFonts w:ascii="Times New Roman" w:hAnsi="Times New Roman"/>
          <w:sz w:val="24"/>
        </w:rPr>
        <w:t>per la gestione</w:t>
      </w:r>
      <w:r>
        <w:rPr>
          <w:rFonts w:ascii="Times New Roman" w:hAnsi="Times New Roman"/>
          <w:sz w:val="24"/>
        </w:rPr>
        <w:t xml:space="preserve"> del progetto “</w:t>
      </w:r>
      <w:r w:rsidR="00CE5109">
        <w:rPr>
          <w:rFonts w:ascii="Times New Roman" w:hAnsi="Times New Roman"/>
          <w:sz w:val="24"/>
        </w:rPr>
        <w:t xml:space="preserve">Un </w:t>
      </w:r>
      <w:proofErr w:type="spellStart"/>
      <w:r w:rsidR="00CE5109">
        <w:rPr>
          <w:rFonts w:ascii="Times New Roman" w:hAnsi="Times New Roman"/>
          <w:sz w:val="24"/>
        </w:rPr>
        <w:t>PONte</w:t>
      </w:r>
      <w:proofErr w:type="spellEnd"/>
      <w:r w:rsidR="00CE5109">
        <w:rPr>
          <w:rFonts w:ascii="Times New Roman" w:hAnsi="Times New Roman"/>
          <w:sz w:val="24"/>
        </w:rPr>
        <w:t xml:space="preserve"> per crescere</w:t>
      </w:r>
      <w:r>
        <w:rPr>
          <w:rFonts w:ascii="Times New Roman" w:hAnsi="Times New Roman"/>
          <w:sz w:val="24"/>
        </w:rPr>
        <w:t xml:space="preserve">” presentato dall’Istituto Omnicomprensivo di Alanno in risposta all’avviso </w:t>
      </w:r>
      <w:proofErr w:type="spellStart"/>
      <w:r>
        <w:rPr>
          <w:rFonts w:ascii="Times New Roman" w:hAnsi="Times New Roman"/>
          <w:sz w:val="24"/>
        </w:rPr>
        <w:t>Pon</w:t>
      </w:r>
      <w:proofErr w:type="spellEnd"/>
      <w:r>
        <w:rPr>
          <w:rFonts w:ascii="Times New Roman" w:hAnsi="Times New Roman"/>
          <w:sz w:val="24"/>
        </w:rPr>
        <w:t xml:space="preserve"> n. </w:t>
      </w:r>
      <w:r w:rsidR="002364BE">
        <w:rPr>
          <w:rFonts w:ascii="Times New Roman" w:hAnsi="Times New Roman"/>
          <w:sz w:val="24"/>
        </w:rPr>
        <w:t>1953/2017</w:t>
      </w:r>
      <w:r>
        <w:rPr>
          <w:rFonts w:ascii="Times New Roman" w:hAnsi="Times New Roman"/>
          <w:sz w:val="24"/>
        </w:rPr>
        <w:t xml:space="preserve"> di</w:t>
      </w:r>
      <w:r w:rsidR="00B75411">
        <w:rPr>
          <w:rFonts w:ascii="Times New Roman" w:hAnsi="Times New Roman"/>
          <w:sz w:val="24"/>
        </w:rPr>
        <w:t xml:space="preserve"> essere incaricato come:</w:t>
      </w:r>
    </w:p>
    <w:p w:rsidR="00AE4427" w:rsidRDefault="00AE4427" w:rsidP="00AE4427">
      <w:pPr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Figura di supporto</w:t>
      </w:r>
    </w:p>
    <w:p w:rsidR="00B75411" w:rsidRDefault="00322FA2" w:rsidP="00550CA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 tutti </w:t>
      </w:r>
      <w:r w:rsidR="00550CA6">
        <w:rPr>
          <w:rFonts w:ascii="Times New Roman" w:hAnsi="Times New Roman"/>
          <w:sz w:val="24"/>
        </w:rPr>
        <w:t>i seguenti moduli</w:t>
      </w:r>
      <w:r>
        <w:rPr>
          <w:rFonts w:ascii="Times New Roman" w:hAnsi="Times New Roman"/>
          <w:sz w:val="24"/>
        </w:rPr>
        <w:t xml:space="preserve"> e per un totale </w:t>
      </w:r>
      <w:r w:rsidRPr="00AE4427">
        <w:rPr>
          <w:rFonts w:ascii="Times New Roman" w:hAnsi="Times New Roman"/>
          <w:sz w:val="24"/>
        </w:rPr>
        <w:t>di</w:t>
      </w:r>
      <w:r w:rsidR="00AE4427">
        <w:rPr>
          <w:rFonts w:ascii="Times New Roman" w:hAnsi="Times New Roman"/>
          <w:sz w:val="24"/>
        </w:rPr>
        <w:t xml:space="preserve"> </w:t>
      </w:r>
      <w:r w:rsidR="00CE5109">
        <w:rPr>
          <w:rFonts w:ascii="Times New Roman" w:hAnsi="Times New Roman"/>
          <w:sz w:val="24"/>
        </w:rPr>
        <w:t>72</w:t>
      </w:r>
      <w:r>
        <w:rPr>
          <w:rFonts w:ascii="Times New Roman" w:hAnsi="Times New Roman"/>
          <w:sz w:val="24"/>
        </w:rPr>
        <w:t xml:space="preserve"> </w:t>
      </w:r>
      <w:r w:rsidR="00AE4427">
        <w:rPr>
          <w:rFonts w:ascii="Times New Roman" w:hAnsi="Times New Roman"/>
          <w:sz w:val="24"/>
        </w:rPr>
        <w:t>ore</w:t>
      </w:r>
      <w:r w:rsidR="00345400">
        <w:rPr>
          <w:rFonts w:ascii="Times New Roman" w:hAnsi="Times New Roman"/>
          <w:sz w:val="24"/>
        </w:rPr>
        <w:t xml:space="preserve"> per la figura di supporto, </w:t>
      </w:r>
      <w:r>
        <w:rPr>
          <w:rFonts w:ascii="Times New Roman" w:hAnsi="Times New Roman"/>
          <w:sz w:val="24"/>
        </w:rPr>
        <w:t>così come di seguito indicato:</w:t>
      </w:r>
    </w:p>
    <w:tbl>
      <w:tblPr>
        <w:tblW w:w="10216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3696"/>
        <w:gridCol w:w="3402"/>
        <w:gridCol w:w="3118"/>
      </w:tblGrid>
      <w:tr w:rsidR="00CE5109" w:rsidRPr="001A463F" w:rsidTr="00CE5109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Pr="001A463F" w:rsidRDefault="00CE5109" w:rsidP="001A463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Modulo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Pr="001A463F" w:rsidRDefault="00CE5109" w:rsidP="001A463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Tipologia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Pr="001A463F" w:rsidRDefault="00CE5109" w:rsidP="001A463F">
            <w:pPr>
              <w:spacing w:after="0" w:line="240" w:lineRule="auto"/>
              <w:jc w:val="both"/>
            </w:pPr>
            <w:r w:rsidRPr="00BC5233">
              <w:rPr>
                <w:rFonts w:ascii="Times New Roman" w:hAnsi="Times New Roman"/>
                <w:b/>
              </w:rPr>
              <w:t>Ore incarico figura di supporto</w:t>
            </w:r>
          </w:p>
        </w:tc>
      </w:tr>
      <w:tr w:rsidR="00CE5109" w:rsidRPr="001A463F" w:rsidTr="00CE5109">
        <w:trPr>
          <w:trHeight w:val="1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6A4ED1" w:rsidRDefault="00CE5109" w:rsidP="00EB015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</w:p>
          <w:p w:rsidR="00CE5109" w:rsidRPr="009E2C76" w:rsidRDefault="00CE5109" w:rsidP="00EB01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D1">
              <w:rPr>
                <w:rFonts w:ascii="Times New Roman" w:hAnsi="Times New Roman"/>
                <w:b/>
                <w:sz w:val="24"/>
                <w:szCs w:val="24"/>
              </w:rPr>
              <w:t>Un tesoro chiamato Biodiversità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9E2C76" w:rsidRDefault="00CE5109" w:rsidP="00EB01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 w:cs="Times New Roman"/>
                <w:b/>
                <w:bCs/>
                <w:kern w:val="0"/>
              </w:rPr>
              <w:t>Competenza in materia di cittadinanza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Pr="00345400" w:rsidRDefault="00CE5109" w:rsidP="00EB01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5400">
              <w:rPr>
                <w:rFonts w:ascii="Times New Roman" w:hAnsi="Times New Roman"/>
              </w:rPr>
              <w:t xml:space="preserve"> ore</w:t>
            </w:r>
          </w:p>
        </w:tc>
      </w:tr>
      <w:tr w:rsidR="00CE5109" w:rsidRPr="001A463F" w:rsidTr="00CE5109">
        <w:trPr>
          <w:trHeight w:val="1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6A4ED1" w:rsidRDefault="00CE5109" w:rsidP="00EB015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</w:rPr>
            </w:pPr>
          </w:p>
          <w:p w:rsidR="00CE5109" w:rsidRPr="009D55F6" w:rsidRDefault="00CE5109" w:rsidP="00EB01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4ED1">
              <w:rPr>
                <w:rFonts w:ascii="Times New Roman" w:hAnsi="Times New Roman"/>
                <w:b/>
              </w:rPr>
              <w:t>La palla…vola!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Default="00CE5109" w:rsidP="00EB01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EB">
              <w:rPr>
                <w:rFonts w:ascii="Times New Roman" w:hAnsi="Times New Roman" w:cs="Times New Roman"/>
                <w:b/>
                <w:bCs/>
                <w:kern w:val="0"/>
              </w:rPr>
              <w:t>Competenza in materia di consapevolezza ed espressione culturale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Pr="00345400" w:rsidRDefault="00CE5109" w:rsidP="00EB01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5400">
              <w:rPr>
                <w:rFonts w:ascii="Times New Roman" w:hAnsi="Times New Roman"/>
              </w:rPr>
              <w:t xml:space="preserve"> ore</w:t>
            </w:r>
          </w:p>
        </w:tc>
      </w:tr>
      <w:tr w:rsidR="00CE5109" w:rsidRPr="001A463F" w:rsidTr="00CE5109">
        <w:trPr>
          <w:trHeight w:val="1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DF5CC4" w:rsidRDefault="00CE5109" w:rsidP="00EB01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D1">
              <w:rPr>
                <w:rFonts w:ascii="Times New Roman" w:hAnsi="Times New Roman"/>
                <w:b/>
                <w:sz w:val="24"/>
                <w:szCs w:val="24"/>
              </w:rPr>
              <w:t>Do the best!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B979EB" w:rsidRDefault="00CE5109" w:rsidP="00EB01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B979EB">
              <w:rPr>
                <w:rFonts w:ascii="Times New Roman" w:hAnsi="Times New Roman" w:cs="Times New Roman"/>
                <w:b/>
                <w:bCs/>
                <w:kern w:val="0"/>
              </w:rPr>
              <w:t>Competenza multilinguistica</w:t>
            </w:r>
          </w:p>
          <w:p w:rsidR="00CE5109" w:rsidRPr="009E2C76" w:rsidRDefault="00CE5109" w:rsidP="00EB01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Pr="00345400" w:rsidRDefault="00CE5109" w:rsidP="00EB01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5400">
              <w:rPr>
                <w:rFonts w:ascii="Times New Roman" w:hAnsi="Times New Roman"/>
              </w:rPr>
              <w:t xml:space="preserve"> ore</w:t>
            </w:r>
          </w:p>
        </w:tc>
      </w:tr>
      <w:tr w:rsidR="00CE5109" w:rsidRPr="001A463F" w:rsidTr="00CE5109">
        <w:trPr>
          <w:trHeight w:val="1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5F6058" w:rsidRDefault="00CE5109" w:rsidP="00EB01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ED1">
              <w:rPr>
                <w:rFonts w:ascii="Times New Roman" w:hAnsi="Times New Roman"/>
                <w:b/>
                <w:sz w:val="24"/>
                <w:szCs w:val="24"/>
              </w:rPr>
              <w:t>Accetti la sfida? Imparare per partecipare, partecipare per imparare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9E2C76" w:rsidRDefault="00CE5109" w:rsidP="00EB01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9EB">
              <w:rPr>
                <w:rFonts w:ascii="Times New Roman" w:hAnsi="Times New Roman" w:cs="Times New Roman"/>
                <w:b/>
                <w:bCs/>
              </w:rPr>
              <w:t>Competenza digitale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Pr="00345400" w:rsidRDefault="00CE5109" w:rsidP="00EB01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5400">
              <w:rPr>
                <w:rFonts w:ascii="Times New Roman" w:hAnsi="Times New Roman"/>
              </w:rPr>
              <w:t xml:space="preserve"> ore</w:t>
            </w:r>
          </w:p>
        </w:tc>
      </w:tr>
      <w:tr w:rsidR="00CE5109" w:rsidRPr="001A463F" w:rsidTr="00CE5109">
        <w:trPr>
          <w:trHeight w:val="1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5F6058" w:rsidRDefault="00CE5109" w:rsidP="00EB01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D1">
              <w:rPr>
                <w:rFonts w:ascii="Times New Roman" w:hAnsi="Times New Roman"/>
                <w:b/>
                <w:sz w:val="24"/>
                <w:szCs w:val="24"/>
              </w:rPr>
              <w:t>Teatro in classe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9E2C76" w:rsidRDefault="00CE5109" w:rsidP="00EB0157">
            <w:r w:rsidRPr="00B979EB">
              <w:rPr>
                <w:rFonts w:ascii="Times New Roman" w:hAnsi="Times New Roman"/>
                <w:b/>
                <w:bCs/>
              </w:rPr>
              <w:t>Competenza in materia di consapevolezza ed espressione culturale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Pr="00345400" w:rsidRDefault="00CE5109" w:rsidP="00EB01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345400">
              <w:rPr>
                <w:rFonts w:ascii="Times New Roman" w:hAnsi="Times New Roman"/>
              </w:rPr>
              <w:t xml:space="preserve"> ore</w:t>
            </w:r>
          </w:p>
        </w:tc>
      </w:tr>
      <w:tr w:rsidR="00CE5109" w:rsidRPr="001A463F" w:rsidTr="00CE5109">
        <w:trPr>
          <w:trHeight w:val="1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5F6058" w:rsidRDefault="00CE5109" w:rsidP="00EB01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4ED1">
              <w:rPr>
                <w:rFonts w:ascii="Times New Roman" w:hAnsi="Times New Roman"/>
                <w:b/>
                <w:iCs/>
                <w:sz w:val="24"/>
                <w:szCs w:val="24"/>
              </w:rPr>
              <w:t>Sportinsieme</w:t>
            </w:r>
            <w:proofErr w:type="spellEnd"/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Default="00CE5109" w:rsidP="00EB01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EB">
              <w:rPr>
                <w:rFonts w:ascii="Times New Roman" w:hAnsi="Times New Roman" w:cs="Times New Roman"/>
                <w:b/>
                <w:bCs/>
                <w:kern w:val="0"/>
              </w:rPr>
              <w:t xml:space="preserve">Competenza in materia di </w:t>
            </w:r>
            <w:r w:rsidRPr="00B979EB"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consapevolezza ed espressione culturale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Pr="00345400" w:rsidRDefault="00CE5109" w:rsidP="00EB01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345400">
              <w:rPr>
                <w:rFonts w:ascii="Times New Roman" w:hAnsi="Times New Roman"/>
              </w:rPr>
              <w:t xml:space="preserve"> ore</w:t>
            </w:r>
          </w:p>
        </w:tc>
      </w:tr>
      <w:tr w:rsidR="00CE5109" w:rsidRPr="001A463F" w:rsidTr="00CE5109">
        <w:trPr>
          <w:trHeight w:val="1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6A4ED1" w:rsidRDefault="00CE5109" w:rsidP="00EB0157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</w:rPr>
            </w:pPr>
            <w:r w:rsidRPr="006A4ED1">
              <w:rPr>
                <w:rFonts w:ascii="Times New Roman" w:eastAsia="SimSun" w:hAnsi="Times New Roman"/>
                <w:b/>
                <w:iCs/>
                <w:kern w:val="3"/>
                <w:sz w:val="24"/>
                <w:szCs w:val="24"/>
              </w:rPr>
              <w:lastRenderedPageBreak/>
              <w:t>Gocce d’oro</w:t>
            </w:r>
          </w:p>
          <w:p w:rsidR="00CE5109" w:rsidRPr="005F6058" w:rsidRDefault="00CE5109" w:rsidP="00EB01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Default="00CE5109" w:rsidP="00EB01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EB">
              <w:rPr>
                <w:rFonts w:ascii="Times New Roman" w:hAnsi="Times New Roman" w:cs="Times New Roman"/>
                <w:b/>
                <w:bCs/>
              </w:rPr>
              <w:t>Competenza imprenditoriale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Default="00CE5109" w:rsidP="00EB01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ore</w:t>
            </w:r>
          </w:p>
        </w:tc>
      </w:tr>
      <w:tr w:rsidR="00CE5109" w:rsidRPr="001A463F" w:rsidTr="00CE5109">
        <w:trPr>
          <w:trHeight w:val="1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5F6058" w:rsidRDefault="00CE5109" w:rsidP="00EB01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ED1">
              <w:rPr>
                <w:rFonts w:ascii="Times New Roman" w:hAnsi="Times New Roman"/>
                <w:b/>
                <w:sz w:val="24"/>
                <w:szCs w:val="24"/>
              </w:rPr>
              <w:t>Benvenuti a teatro, dove tutto è finto ma niente è falso!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Default="00CE5109" w:rsidP="00EB01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EB">
              <w:rPr>
                <w:rFonts w:ascii="Times New Roman" w:hAnsi="Times New Roman" w:cs="Times New Roman"/>
                <w:b/>
                <w:bCs/>
                <w:kern w:val="0"/>
              </w:rPr>
              <w:t>Competenza in materia di consapevolezza ed espressione culturale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Default="00CE5109" w:rsidP="00EB01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ore</w:t>
            </w:r>
          </w:p>
        </w:tc>
      </w:tr>
      <w:tr w:rsidR="00CE5109" w:rsidRPr="001A463F" w:rsidTr="00CE5109">
        <w:trPr>
          <w:trHeight w:val="1"/>
        </w:trPr>
        <w:tc>
          <w:tcPr>
            <w:tcW w:w="3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Pr="005F6058" w:rsidRDefault="00CE5109" w:rsidP="00EB0157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4ED1">
              <w:rPr>
                <w:rFonts w:ascii="Times New Roman" w:hAnsi="Times New Roman"/>
                <w:b/>
                <w:sz w:val="24"/>
                <w:szCs w:val="24"/>
              </w:rPr>
              <w:t>Lo sport: un ponte che collega regole e inclusione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E5109" w:rsidRDefault="00CE5109" w:rsidP="00EB015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9EB">
              <w:rPr>
                <w:rFonts w:ascii="Times New Roman" w:hAnsi="Times New Roman" w:cs="Times New Roman"/>
                <w:b/>
                <w:bCs/>
                <w:kern w:val="0"/>
              </w:rPr>
              <w:t>Competenza in materia di consapevolezza ed espressione culturale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5109" w:rsidRDefault="00CE5109" w:rsidP="00EB01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ore</w:t>
            </w:r>
          </w:p>
        </w:tc>
      </w:tr>
    </w:tbl>
    <w:p w:rsidR="00550CA6" w:rsidRPr="00550CA6" w:rsidRDefault="00550CA6" w:rsidP="00550CA6">
      <w:pPr>
        <w:jc w:val="both"/>
        <w:rPr>
          <w:rFonts w:ascii="Times New Roman" w:hAnsi="Times New Roman"/>
          <w:sz w:val="24"/>
        </w:rPr>
      </w:pP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tal fine, consapevole delle sanzioni penali, nel caso di dichiarazioni non veritiere e falsità negli atti, richiamate dall’art. 76 del DPR n. 445 del 28/12/2000:</w:t>
      </w:r>
    </w:p>
    <w:p w:rsidR="002D0B15" w:rsidRDefault="003C26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DICHIARA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sotto la personale responsabilità di: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nato/a ________________________________il________________;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residente a______________________________________________;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cittadino______________________________________________;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godere dei diritti civili e politici;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svolgere la professione di_________________________;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aver riportato condanne penali e di non essere destinatario di provvedimenti che riguardano l’applicazione di misure di prevenzione, di decisioni civili e di provvedimenti amministrativi iscritti nel casellario giudiziale ai sensi della vigente normativa ovvero____________________________________________________________________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essere a conoscenza di essere sottoposto a procedimenti penali;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aver letto e compreso i contenuti dell’informativa sulla tutela dei dati personali;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in possesso di conoscenze, competenze ed esperienze specifi</w:t>
      </w:r>
      <w:r w:rsidR="00B75411">
        <w:rPr>
          <w:rFonts w:ascii="Times New Roman" w:hAnsi="Times New Roman"/>
          <w:sz w:val="24"/>
        </w:rPr>
        <w:t xml:space="preserve">che richieste ai </w:t>
      </w:r>
      <w:r w:rsidR="00D11653">
        <w:rPr>
          <w:rFonts w:ascii="Times New Roman" w:hAnsi="Times New Roman"/>
          <w:sz w:val="24"/>
        </w:rPr>
        <w:t>fini della valutazione</w:t>
      </w:r>
      <w:r>
        <w:rPr>
          <w:rFonts w:ascii="Times New Roman" w:hAnsi="Times New Roman"/>
          <w:sz w:val="24"/>
        </w:rPr>
        <w:t>;</w:t>
      </w:r>
    </w:p>
    <w:p w:rsidR="002D0B15" w:rsidRDefault="003C2636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in possesso dei tit</w:t>
      </w:r>
      <w:r w:rsidR="00B75411">
        <w:rPr>
          <w:rFonts w:ascii="Times New Roman" w:hAnsi="Times New Roman"/>
          <w:sz w:val="24"/>
        </w:rPr>
        <w:t>oli di accesso</w:t>
      </w:r>
      <w:r>
        <w:rPr>
          <w:rFonts w:ascii="Times New Roman" w:hAnsi="Times New Roman"/>
          <w:sz w:val="24"/>
        </w:rPr>
        <w:t xml:space="preserve"> come di seguito specificato:</w:t>
      </w:r>
    </w:p>
    <w:p w:rsidR="00B75411" w:rsidRDefault="00817C54" w:rsidP="00B75411">
      <w:pPr>
        <w:pStyle w:val="Paragrafoelenco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B75411">
        <w:rPr>
          <w:rFonts w:ascii="Times New Roman" w:hAnsi="Times New Roman"/>
          <w:sz w:val="24"/>
        </w:rPr>
        <w:t>iploma di scuola secondaria di secondo grado</w:t>
      </w:r>
    </w:p>
    <w:p w:rsidR="00B75411" w:rsidRPr="00B75411" w:rsidRDefault="00B75411" w:rsidP="00B75411">
      <w:pPr>
        <w:pStyle w:val="Paragrafoelenco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Profilo</w:t>
      </w:r>
      <w:r w:rsidR="00550CA6">
        <w:rPr>
          <w:rFonts w:ascii="Times New Roman" w:hAnsi="Times New Roman"/>
          <w:sz w:val="24"/>
        </w:rPr>
        <w:t xml:space="preserve"> docente</w:t>
      </w:r>
    </w:p>
    <w:p w:rsidR="002D0B15" w:rsidRDefault="003C263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DICHIARA</w:t>
      </w:r>
    </w:p>
    <w:p w:rsidR="002D0B15" w:rsidRDefault="003C263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Inoltre, di:</w:t>
      </w:r>
    </w:p>
    <w:p w:rsidR="0059487C" w:rsidRPr="00345400" w:rsidRDefault="003C2636" w:rsidP="00345400">
      <w:pPr>
        <w:numPr>
          <w:ilvl w:val="0"/>
          <w:numId w:val="2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essere in possesso dei sotto elencati titoli culturali e professionali previsti dall’Avviso e indicati dettagliatamente nella sottostante tabell</w:t>
      </w:r>
      <w:r w:rsidR="00345400">
        <w:rPr>
          <w:rFonts w:ascii="Times New Roman" w:hAnsi="Times New Roman"/>
          <w:sz w:val="24"/>
        </w:rPr>
        <w:t>a:</w:t>
      </w:r>
    </w:p>
    <w:p w:rsidR="00322FA2" w:rsidRDefault="00322FA2" w:rsidP="0059487C">
      <w:pPr>
        <w:ind w:left="72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0"/>
        <w:gridCol w:w="42"/>
        <w:gridCol w:w="1518"/>
        <w:gridCol w:w="108"/>
        <w:gridCol w:w="2220"/>
        <w:gridCol w:w="73"/>
        <w:gridCol w:w="1203"/>
        <w:gridCol w:w="74"/>
        <w:gridCol w:w="1308"/>
      </w:tblGrid>
      <w:tr w:rsidR="002D0B15" w:rsidRPr="001A463F" w:rsidTr="00B75411">
        <w:trPr>
          <w:trHeight w:val="1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1A463F" w:rsidRDefault="003C2636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TABELLA DI VALUTAZIONE DEI TITOLI</w:t>
            </w:r>
          </w:p>
        </w:tc>
      </w:tr>
      <w:tr w:rsidR="002D0B15" w:rsidRPr="001A463F" w:rsidTr="00B75411">
        <w:trPr>
          <w:trHeight w:val="1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1A463F" w:rsidRDefault="003C2636">
            <w:pPr>
              <w:spacing w:after="0"/>
              <w:ind w:left="33" w:hanging="33"/>
            </w:pPr>
            <w:r>
              <w:rPr>
                <w:rFonts w:ascii="Times New Roman" w:hAnsi="Times New Roman"/>
                <w:b/>
                <w:color w:val="000000"/>
                <w:sz w:val="28"/>
                <w:u w:val="single"/>
              </w:rPr>
              <w:t>Titoli cultur</w:t>
            </w:r>
            <w:r w:rsidR="00B75411">
              <w:rPr>
                <w:rFonts w:ascii="Times New Roman" w:hAnsi="Times New Roman"/>
                <w:b/>
                <w:color w:val="000000"/>
                <w:sz w:val="28"/>
                <w:u w:val="single"/>
              </w:rPr>
              <w:t xml:space="preserve">ali e professionali (massimo </w:t>
            </w:r>
            <w:r>
              <w:rPr>
                <w:rFonts w:ascii="Times New Roman" w:hAnsi="Times New Roman"/>
                <w:b/>
                <w:color w:val="000000"/>
                <w:sz w:val="28"/>
                <w:u w:val="single"/>
              </w:rPr>
              <w:t>punti 60)</w:t>
            </w:r>
          </w:p>
        </w:tc>
      </w:tr>
      <w:tr w:rsidR="003C2636" w:rsidRPr="001A463F" w:rsidTr="001A463F">
        <w:trPr>
          <w:trHeight w:val="232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636" w:rsidRPr="001A463F" w:rsidRDefault="003C2636" w:rsidP="003C2636"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Ti</w:t>
            </w:r>
            <w:r w:rsidR="00E01757">
              <w:rPr>
                <w:rFonts w:ascii="Times New Roman" w:hAnsi="Times New Roman"/>
                <w:b/>
                <w:i/>
                <w:color w:val="000000"/>
                <w:sz w:val="24"/>
              </w:rPr>
              <w:t>tolo di studio (massimo punti 12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)</w:t>
            </w:r>
          </w:p>
        </w:tc>
      </w:tr>
      <w:tr w:rsidR="002D0B15" w:rsidRPr="001A463F" w:rsidTr="00B75411">
        <w:trPr>
          <w:trHeight w:val="23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1A463F" w:rsidRDefault="003C2636"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Moduli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1A463F" w:rsidRDefault="003C2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Punti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3C2636">
            <w:pPr>
              <w:spacing w:after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Descrizione del titolo/esperienza </w:t>
            </w:r>
          </w:p>
          <w:p w:rsidR="002D0B15" w:rsidRPr="001A463F" w:rsidRDefault="003C2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(a cura del candidato)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3C2636">
            <w:pPr>
              <w:spacing w:after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Punteggio</w:t>
            </w:r>
          </w:p>
          <w:p w:rsidR="002D0B15" w:rsidRPr="001A463F" w:rsidRDefault="003C2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(a cura del candidato)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3C2636">
            <w:pPr>
              <w:spacing w:after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Punteggio </w:t>
            </w:r>
          </w:p>
          <w:p w:rsidR="002D0B15" w:rsidRPr="001A463F" w:rsidRDefault="003C2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(a cura della segreteria)</w:t>
            </w:r>
          </w:p>
        </w:tc>
      </w:tr>
      <w:tr w:rsidR="002D0B15" w:rsidRPr="001A463F" w:rsidTr="00B75411">
        <w:trPr>
          <w:trHeight w:val="3841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411" w:rsidRPr="00322FA2" w:rsidRDefault="00B75411" w:rsidP="00B75411">
            <w:pPr>
              <w:numPr>
                <w:ilvl w:val="0"/>
                <w:numId w:val="36"/>
              </w:numPr>
              <w:ind w:left="720" w:hanging="360"/>
              <w:rPr>
                <w:rFonts w:ascii="Times New Roman" w:hAnsi="Times New Roman"/>
                <w:i/>
                <w:color w:val="000000"/>
              </w:rPr>
            </w:pPr>
            <w:r w:rsidRPr="00322FA2">
              <w:rPr>
                <w:rFonts w:ascii="Times New Roman" w:hAnsi="Times New Roman"/>
                <w:i/>
                <w:color w:val="000000"/>
              </w:rPr>
              <w:t>Diploma di scuola secondaria di secondo grado</w:t>
            </w:r>
          </w:p>
          <w:p w:rsidR="00B75411" w:rsidRPr="00322FA2" w:rsidRDefault="00B75411" w:rsidP="00B75411">
            <w:pPr>
              <w:numPr>
                <w:ilvl w:val="0"/>
                <w:numId w:val="36"/>
              </w:numPr>
              <w:ind w:left="720" w:hanging="360"/>
              <w:rPr>
                <w:rFonts w:ascii="Times New Roman" w:hAnsi="Times New Roman"/>
                <w:i/>
                <w:color w:val="000000"/>
              </w:rPr>
            </w:pPr>
            <w:r w:rsidRPr="00322FA2">
              <w:rPr>
                <w:rFonts w:ascii="Times New Roman" w:hAnsi="Times New Roman"/>
                <w:i/>
                <w:color w:val="000000"/>
              </w:rPr>
              <w:t>Diploma di Laurea triennale</w:t>
            </w:r>
          </w:p>
          <w:p w:rsidR="002D0B15" w:rsidRPr="00322FA2" w:rsidRDefault="00B75411" w:rsidP="00B75411">
            <w:pPr>
              <w:numPr>
                <w:ilvl w:val="0"/>
                <w:numId w:val="36"/>
              </w:numPr>
              <w:ind w:left="720" w:hanging="360"/>
              <w:rPr>
                <w:rFonts w:ascii="Times New Roman" w:hAnsi="Times New Roman"/>
                <w:i/>
                <w:color w:val="000000"/>
              </w:rPr>
            </w:pPr>
            <w:r w:rsidRPr="00322FA2">
              <w:rPr>
                <w:rFonts w:ascii="Times New Roman" w:hAnsi="Times New Roman"/>
                <w:i/>
                <w:color w:val="000000"/>
              </w:rPr>
              <w:t>Diploma di Laurea magistrale o quadriennale vecchio ordinamento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322FA2" w:rsidRDefault="002D0B15">
            <w:pPr>
              <w:spacing w:after="0"/>
              <w:ind w:left="317"/>
              <w:rPr>
                <w:rFonts w:ascii="Times New Roman" w:hAnsi="Times New Roman"/>
                <w:color w:val="000000"/>
              </w:rPr>
            </w:pPr>
          </w:p>
          <w:p w:rsidR="00B75411" w:rsidRPr="00322FA2" w:rsidRDefault="00E01757" w:rsidP="00B75411">
            <w:pPr>
              <w:numPr>
                <w:ilvl w:val="0"/>
                <w:numId w:val="37"/>
              </w:numPr>
              <w:ind w:left="720" w:hanging="360"/>
              <w:rPr>
                <w:rFonts w:ascii="Times New Roman" w:hAnsi="Times New Roman"/>
                <w:color w:val="000000"/>
              </w:rPr>
            </w:pPr>
            <w:r w:rsidRPr="00322FA2">
              <w:rPr>
                <w:rFonts w:ascii="Times New Roman" w:hAnsi="Times New Roman"/>
                <w:color w:val="000000"/>
              </w:rPr>
              <w:t>3</w:t>
            </w:r>
          </w:p>
          <w:p w:rsidR="00B75411" w:rsidRPr="00322FA2" w:rsidRDefault="00B75411" w:rsidP="00B75411">
            <w:pPr>
              <w:ind w:left="720"/>
              <w:rPr>
                <w:rFonts w:ascii="Times New Roman" w:hAnsi="Times New Roman"/>
                <w:color w:val="000000"/>
              </w:rPr>
            </w:pPr>
          </w:p>
          <w:p w:rsidR="00B75411" w:rsidRPr="00322FA2" w:rsidRDefault="00E01757" w:rsidP="00B75411">
            <w:pPr>
              <w:numPr>
                <w:ilvl w:val="0"/>
                <w:numId w:val="37"/>
              </w:numPr>
              <w:ind w:left="720" w:hanging="360"/>
              <w:rPr>
                <w:rFonts w:ascii="Times New Roman" w:hAnsi="Times New Roman"/>
                <w:color w:val="000000"/>
              </w:rPr>
            </w:pPr>
            <w:r w:rsidRPr="00322FA2">
              <w:rPr>
                <w:rFonts w:ascii="Times New Roman" w:hAnsi="Times New Roman"/>
                <w:color w:val="000000"/>
              </w:rPr>
              <w:t>6</w:t>
            </w:r>
          </w:p>
          <w:p w:rsidR="002D0B15" w:rsidRPr="00322FA2" w:rsidRDefault="00E01757" w:rsidP="00B75411">
            <w:pPr>
              <w:numPr>
                <w:ilvl w:val="0"/>
                <w:numId w:val="37"/>
              </w:numPr>
              <w:ind w:left="720" w:hanging="360"/>
              <w:rPr>
                <w:rFonts w:ascii="Times New Roman" w:hAnsi="Times New Roman"/>
                <w:color w:val="000000"/>
              </w:rPr>
            </w:pPr>
            <w:r w:rsidRPr="00322FA2">
              <w:rPr>
                <w:rFonts w:ascii="Times New Roman" w:hAnsi="Times New Roman"/>
                <w:color w:val="000000"/>
              </w:rPr>
              <w:t>12</w:t>
            </w:r>
          </w:p>
          <w:p w:rsidR="002D0B15" w:rsidRPr="00322FA2" w:rsidRDefault="002D0B15">
            <w:pPr>
              <w:spacing w:after="0"/>
              <w:ind w:left="317"/>
              <w:rPr>
                <w:rFonts w:ascii="Times New Roman" w:hAnsi="Times New Roman"/>
                <w:color w:val="000000"/>
              </w:rPr>
            </w:pPr>
          </w:p>
          <w:p w:rsidR="002D0B15" w:rsidRPr="001A463F" w:rsidRDefault="002D0B15" w:rsidP="00B75411">
            <w:pPr>
              <w:spacing w:after="0"/>
              <w:ind w:left="317"/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2D0B15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2D0B15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Default="002D0B15">
            <w:pPr>
              <w:jc w:val="center"/>
              <w:rPr>
                <w:rFonts w:eastAsia="Calibri" w:cs="Calibri"/>
              </w:rPr>
            </w:pPr>
          </w:p>
        </w:tc>
      </w:tr>
      <w:tr w:rsidR="002D0B15" w:rsidRPr="001A463F" w:rsidTr="00B75411">
        <w:trPr>
          <w:trHeight w:val="1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15" w:rsidRPr="001A463F" w:rsidRDefault="00B75411">
            <w:pPr>
              <w:rPr>
                <w:i/>
                <w:sz w:val="24"/>
                <w:szCs w:val="24"/>
              </w:rPr>
            </w:pPr>
            <w:r w:rsidRPr="003C263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Altri titoli ed esperienza professionale  (massimo punti </w:t>
            </w:r>
            <w:r w:rsidR="00E017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48</w:t>
            </w:r>
            <w:r w:rsidR="003C2636" w:rsidRPr="003C263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</w:tr>
      <w:tr w:rsidR="00322FA2" w:rsidRPr="001A463F" w:rsidTr="001A463F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FA2" w:rsidRPr="001A463F" w:rsidRDefault="00322FA2" w:rsidP="00322FA2">
            <w:pPr>
              <w:spacing w:after="0" w:line="240" w:lineRule="auto"/>
              <w:rPr>
                <w:rFonts w:ascii="Times New Roman" w:hAnsi="Times New Roman"/>
              </w:rPr>
            </w:pPr>
            <w:r w:rsidRPr="001A463F">
              <w:rPr>
                <w:rFonts w:ascii="Times New Roman" w:hAnsi="Times New Roman"/>
              </w:rPr>
              <w:t>Corso di formazione su tematiche di valutazione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0157" w:rsidRDefault="00322FA2" w:rsidP="00EB0157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>5 punti per corso</w:t>
            </w:r>
          </w:p>
          <w:p w:rsidR="00322FA2" w:rsidRPr="00EB0157" w:rsidRDefault="00322FA2" w:rsidP="00EB0157">
            <w:pPr>
              <w:pStyle w:val="Paragrafoelenco"/>
              <w:rPr>
                <w:rFonts w:ascii="Times New Roman" w:hAnsi="Times New Roman"/>
                <w:sz w:val="20"/>
                <w:szCs w:val="20"/>
              </w:rPr>
            </w:pPr>
            <w:r w:rsidRPr="00EB0157">
              <w:rPr>
                <w:rFonts w:ascii="Times New Roman" w:hAnsi="Times New Roman"/>
                <w:sz w:val="20"/>
                <w:szCs w:val="20"/>
              </w:rPr>
              <w:t>(max 10)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pStyle w:val="Paragrafoelenc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  <w:tr w:rsidR="00322FA2" w:rsidRPr="001A463F" w:rsidTr="001A463F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FA2" w:rsidRPr="001A463F" w:rsidRDefault="00322FA2" w:rsidP="00322FA2">
            <w:pPr>
              <w:spacing w:after="0" w:line="240" w:lineRule="auto"/>
              <w:rPr>
                <w:rFonts w:ascii="Times New Roman" w:hAnsi="Times New Roman"/>
              </w:rPr>
            </w:pPr>
            <w:r w:rsidRPr="001A463F">
              <w:rPr>
                <w:rFonts w:ascii="Times New Roman" w:hAnsi="Times New Roman"/>
              </w:rPr>
              <w:t xml:space="preserve">Corsi di formazione/aggiornamento relativi al trattamento automatico delle informazioni e/o alle nuove tecnologie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>2 punti per corso</w:t>
            </w:r>
          </w:p>
          <w:p w:rsidR="00322FA2" w:rsidRPr="001A463F" w:rsidRDefault="00322FA2" w:rsidP="00322FA2">
            <w:pPr>
              <w:pStyle w:val="Paragrafoelenco"/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>(max</w:t>
            </w:r>
            <w:r w:rsidR="00F67725" w:rsidRPr="001A463F">
              <w:rPr>
                <w:rFonts w:ascii="Times New Roman" w:hAnsi="Times New Roman"/>
                <w:sz w:val="20"/>
                <w:szCs w:val="20"/>
              </w:rPr>
              <w:t>4</w:t>
            </w:r>
            <w:r w:rsidRPr="001A46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pStyle w:val="Paragrafoelenco"/>
              <w:rPr>
                <w:rFonts w:ascii="Times New Roman" w:hAnsi="Times New Roman"/>
              </w:rPr>
            </w:pPr>
            <w:r w:rsidRPr="001A46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  <w:tr w:rsidR="00322FA2" w:rsidRPr="001A463F" w:rsidTr="001A463F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FA2" w:rsidRPr="00907E10" w:rsidRDefault="00322FA2" w:rsidP="00322FA2">
            <w:pPr>
              <w:spacing w:after="0" w:line="240" w:lineRule="auto"/>
              <w:rPr>
                <w:rFonts w:ascii="Times New Roman" w:hAnsi="Times New Roman"/>
              </w:rPr>
            </w:pPr>
            <w:r w:rsidRPr="001A463F">
              <w:rPr>
                <w:rFonts w:ascii="Times New Roman" w:hAnsi="Times New Roman"/>
              </w:rPr>
              <w:t>Partecipazione a seminari di formazione del Ministero dell’Istruzione, dell’Università e della Ricerca relativi alla “Diffusione e Utilizzo del Sistema Informativo per la Gestione di Progetti PON”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>2 punti per corso</w:t>
            </w:r>
          </w:p>
          <w:p w:rsidR="00322FA2" w:rsidRPr="001A463F" w:rsidRDefault="00322FA2" w:rsidP="00322FA2">
            <w:pPr>
              <w:pStyle w:val="Paragrafoelenco"/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 xml:space="preserve">(max </w:t>
            </w:r>
            <w:r w:rsidR="00F67725" w:rsidRPr="001A463F">
              <w:rPr>
                <w:rFonts w:ascii="Times New Roman" w:hAnsi="Times New Roman"/>
                <w:sz w:val="20"/>
                <w:szCs w:val="20"/>
              </w:rPr>
              <w:t>4</w:t>
            </w:r>
            <w:r w:rsidRPr="001A463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pStyle w:val="Paragrafoelenco"/>
              <w:rPr>
                <w:rFonts w:ascii="Times New Roman" w:hAnsi="Times New Roman"/>
              </w:rPr>
            </w:pPr>
            <w:r w:rsidRPr="001A46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  <w:tr w:rsidR="00322FA2" w:rsidRPr="001A463F" w:rsidTr="001A463F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FA2" w:rsidRPr="001A463F" w:rsidRDefault="00322FA2" w:rsidP="00322FA2">
            <w:pPr>
              <w:spacing w:after="0" w:line="240" w:lineRule="auto"/>
              <w:rPr>
                <w:rFonts w:ascii="Times New Roman" w:hAnsi="Times New Roman"/>
              </w:rPr>
            </w:pPr>
            <w:r w:rsidRPr="001A463F">
              <w:rPr>
                <w:rFonts w:ascii="Times New Roman" w:hAnsi="Times New Roman"/>
              </w:rPr>
              <w:t>Esperienze professionali della stessa tipologia dei percorsi richiesti, maturate in scuole, enti pubblici, Istituti di formazione accreditati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>5 punti per progetto</w:t>
            </w:r>
          </w:p>
          <w:p w:rsidR="00F67725" w:rsidRPr="001A463F" w:rsidRDefault="00F67725" w:rsidP="00F67725">
            <w:pPr>
              <w:pStyle w:val="Paragrafoelenco"/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>(max 10)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jc w:val="center"/>
              <w:rPr>
                <w:rFonts w:ascii="Times New Roman" w:hAnsi="Times New Roman"/>
              </w:rPr>
            </w:pPr>
            <w:r w:rsidRPr="001A46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  <w:tr w:rsidR="00322FA2" w:rsidRPr="001A463F" w:rsidTr="00907E10">
        <w:trPr>
          <w:trHeight w:val="1195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FA2" w:rsidRPr="001A463F" w:rsidRDefault="00322FA2" w:rsidP="00322FA2">
            <w:pPr>
              <w:spacing w:after="0" w:line="240" w:lineRule="auto"/>
              <w:rPr>
                <w:rFonts w:ascii="Times New Roman" w:hAnsi="Times New Roman"/>
              </w:rPr>
            </w:pPr>
            <w:r w:rsidRPr="001A463F">
              <w:rPr>
                <w:rFonts w:ascii="Times New Roman" w:hAnsi="Times New Roman"/>
              </w:rPr>
              <w:t xml:space="preserve">Esperienza nella realizzazione di progetti scolastici e/o in attività di progettazione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>2,5 punti per progetto</w:t>
            </w:r>
          </w:p>
          <w:p w:rsidR="00F67725" w:rsidRPr="001A463F" w:rsidRDefault="00F67725" w:rsidP="00F67725">
            <w:pPr>
              <w:pStyle w:val="Paragrafoelenco"/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>(max 5)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jc w:val="center"/>
              <w:rPr>
                <w:rFonts w:ascii="Times New Roman" w:hAnsi="Times New Roman"/>
              </w:rPr>
            </w:pPr>
            <w:r w:rsidRPr="001A46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  <w:tr w:rsidR="00322FA2" w:rsidRPr="001A463F" w:rsidTr="001A463F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FA2" w:rsidRPr="00907E10" w:rsidRDefault="00322FA2" w:rsidP="00322FA2">
            <w:pPr>
              <w:spacing w:after="0"/>
              <w:rPr>
                <w:rFonts w:ascii="Times New Roman" w:hAnsi="Times New Roman"/>
              </w:rPr>
            </w:pPr>
            <w:r w:rsidRPr="00907E10">
              <w:rPr>
                <w:rFonts w:ascii="Times New Roman" w:hAnsi="Times New Roman"/>
              </w:rPr>
              <w:t xml:space="preserve">Partecipazione alla elaborazione del </w:t>
            </w:r>
            <w:proofErr w:type="spellStart"/>
            <w:r w:rsidRPr="00907E10">
              <w:rPr>
                <w:rFonts w:ascii="Times New Roman" w:hAnsi="Times New Roman"/>
              </w:rPr>
              <w:t>PdM</w:t>
            </w:r>
            <w:proofErr w:type="spellEnd"/>
            <w:r w:rsidRPr="00907E10">
              <w:rPr>
                <w:rFonts w:ascii="Times New Roman" w:hAnsi="Times New Roman"/>
              </w:rPr>
              <w:t xml:space="preserve"> di Istituto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 xml:space="preserve">2,5 punti per </w:t>
            </w:r>
            <w:r w:rsidRPr="001A463F">
              <w:rPr>
                <w:rFonts w:ascii="Times New Roman" w:hAnsi="Times New Roman"/>
                <w:sz w:val="20"/>
                <w:szCs w:val="20"/>
              </w:rPr>
              <w:lastRenderedPageBreak/>
              <w:t>progetto</w:t>
            </w:r>
          </w:p>
          <w:p w:rsidR="00F67725" w:rsidRPr="001A463F" w:rsidRDefault="00F67725" w:rsidP="00F67725">
            <w:pPr>
              <w:pStyle w:val="Paragrafoelenco"/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>(max 5)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pStyle w:val="Paragrafoelenc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  <w:tr w:rsidR="00322FA2" w:rsidRPr="001A463F" w:rsidTr="001A463F">
        <w:trPr>
          <w:trHeight w:val="1"/>
        </w:trPr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FA2" w:rsidRPr="001A463F" w:rsidRDefault="00322FA2" w:rsidP="00322FA2">
            <w:pPr>
              <w:rPr>
                <w:rFonts w:ascii="Times New Roman" w:hAnsi="Times New Roman"/>
              </w:rPr>
            </w:pPr>
            <w:r w:rsidRPr="001A463F">
              <w:rPr>
                <w:rFonts w:ascii="Times New Roman" w:hAnsi="Times New Roman"/>
              </w:rPr>
              <w:lastRenderedPageBreak/>
              <w:t xml:space="preserve">Anni di servizio di ruolo 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pStyle w:val="Paragrafoelenco"/>
              <w:numPr>
                <w:ilvl w:val="0"/>
                <w:numId w:val="38"/>
              </w:numPr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>1 per anno</w:t>
            </w:r>
          </w:p>
          <w:p w:rsidR="00F67725" w:rsidRPr="001A463F" w:rsidRDefault="00F67725" w:rsidP="00F67725">
            <w:pPr>
              <w:pStyle w:val="Paragrafoelenco"/>
              <w:rPr>
                <w:rFonts w:ascii="Times New Roman" w:hAnsi="Times New Roman"/>
                <w:sz w:val="20"/>
                <w:szCs w:val="20"/>
              </w:rPr>
            </w:pPr>
            <w:r w:rsidRPr="001A463F">
              <w:rPr>
                <w:rFonts w:ascii="Times New Roman" w:hAnsi="Times New Roman"/>
                <w:sz w:val="20"/>
                <w:szCs w:val="20"/>
              </w:rPr>
              <w:t>(max 10)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Pr="001A463F" w:rsidRDefault="00322FA2" w:rsidP="00322FA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2FA2" w:rsidRDefault="00322FA2" w:rsidP="00322FA2">
            <w:pPr>
              <w:rPr>
                <w:rFonts w:ascii="Times New Roman" w:hAnsi="Times New Roman"/>
                <w:b/>
                <w:color w:val="000000"/>
                <w:sz w:val="28"/>
                <w:u w:val="single"/>
              </w:rPr>
            </w:pPr>
          </w:p>
        </w:tc>
      </w:tr>
    </w:tbl>
    <w:p w:rsidR="00F67725" w:rsidRDefault="00F67725">
      <w:pPr>
        <w:jc w:val="both"/>
        <w:rPr>
          <w:rFonts w:ascii="Times New Roman" w:hAnsi="Times New Roman"/>
          <w:sz w:val="24"/>
        </w:rPr>
      </w:pP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dichiara che i titoli elencati in sintesi trovano riscontro nel curriculum allegato.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Nel contempo dichiara di impegnarsi a rispett</w:t>
      </w:r>
      <w:r w:rsidR="00E01757">
        <w:rPr>
          <w:rFonts w:ascii="Times New Roman" w:hAnsi="Times New Roman"/>
          <w:sz w:val="24"/>
        </w:rPr>
        <w:t>are quanto previsto dall’Avviso e</w:t>
      </w:r>
      <w:r>
        <w:rPr>
          <w:rFonts w:ascii="Times New Roman" w:hAnsi="Times New Roman"/>
          <w:sz w:val="24"/>
        </w:rPr>
        <w:t xml:space="preserve"> a svolgere l’incarico senza riserve.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Come previsto dall’Avviso si allega:</w:t>
      </w:r>
    </w:p>
    <w:p w:rsidR="002D0B15" w:rsidRDefault="003C2636">
      <w:pPr>
        <w:numPr>
          <w:ilvl w:val="0"/>
          <w:numId w:val="33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CV formato europeo sottoscritto;</w:t>
      </w:r>
    </w:p>
    <w:p w:rsidR="002D0B15" w:rsidRDefault="003C2636">
      <w:pPr>
        <w:numPr>
          <w:ilvl w:val="0"/>
          <w:numId w:val="33"/>
        </w:numPr>
        <w:ind w:left="72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Copia di un documento di identità valido.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Alanno,_________</w:t>
      </w:r>
    </w:p>
    <w:p w:rsidR="002D0B15" w:rsidRDefault="003C26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p w:rsidR="002D0B15" w:rsidRDefault="003C26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2D0B15" w:rsidRDefault="002D0B15">
      <w:pPr>
        <w:jc w:val="both"/>
        <w:rPr>
          <w:rFonts w:ascii="Times New Roman" w:hAnsi="Times New Roman"/>
          <w:sz w:val="24"/>
        </w:rPr>
      </w:pP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 autorizza al trattamento dei dati personali ai sensi del D.lgs 196/2003</w:t>
      </w:r>
      <w:r w:rsidR="00345400">
        <w:rPr>
          <w:rFonts w:ascii="Times New Roman" w:hAnsi="Times New Roman"/>
          <w:sz w:val="24"/>
        </w:rPr>
        <w:t xml:space="preserve"> e successive modifiche e integrazioni e del RE n. 679/2016 </w:t>
      </w:r>
      <w:r>
        <w:rPr>
          <w:rFonts w:ascii="Times New Roman" w:hAnsi="Times New Roman"/>
          <w:sz w:val="24"/>
        </w:rPr>
        <w:t>per le esigenze e le finalità dell’incarico di cui alla presente domanda.</w:t>
      </w:r>
    </w:p>
    <w:p w:rsidR="002D0B15" w:rsidRDefault="003C26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Alanno,_________</w:t>
      </w:r>
    </w:p>
    <w:p w:rsidR="002D0B15" w:rsidRDefault="003C26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p w:rsidR="002D0B15" w:rsidRDefault="003C263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:rsidR="002D0B15" w:rsidRDefault="002D0B15">
      <w:pPr>
        <w:jc w:val="both"/>
        <w:rPr>
          <w:rFonts w:ascii="Times New Roman" w:hAnsi="Times New Roman"/>
          <w:sz w:val="24"/>
        </w:rPr>
      </w:pPr>
    </w:p>
    <w:p w:rsidR="002D0B15" w:rsidRDefault="002D0B15">
      <w:pPr>
        <w:jc w:val="both"/>
        <w:rPr>
          <w:rFonts w:ascii="Times New Roman" w:hAnsi="Times New Roman"/>
          <w:sz w:val="24"/>
        </w:rPr>
      </w:pPr>
    </w:p>
    <w:sectPr w:rsidR="002D0B15" w:rsidSect="00625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4C2"/>
    <w:multiLevelType w:val="multilevel"/>
    <w:tmpl w:val="4260B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0783B"/>
    <w:multiLevelType w:val="multilevel"/>
    <w:tmpl w:val="74DCB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412F9"/>
    <w:multiLevelType w:val="multilevel"/>
    <w:tmpl w:val="0E043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335F6"/>
    <w:multiLevelType w:val="multilevel"/>
    <w:tmpl w:val="D9DED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31F15"/>
    <w:multiLevelType w:val="multilevel"/>
    <w:tmpl w:val="57B40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B23A1"/>
    <w:multiLevelType w:val="multilevel"/>
    <w:tmpl w:val="27763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46315E"/>
    <w:multiLevelType w:val="multilevel"/>
    <w:tmpl w:val="3DE88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702C92"/>
    <w:multiLevelType w:val="multilevel"/>
    <w:tmpl w:val="110C5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347E8"/>
    <w:multiLevelType w:val="multilevel"/>
    <w:tmpl w:val="CAFA7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52676"/>
    <w:multiLevelType w:val="multilevel"/>
    <w:tmpl w:val="6D68A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34DAE"/>
    <w:multiLevelType w:val="multilevel"/>
    <w:tmpl w:val="C994C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27DD5"/>
    <w:multiLevelType w:val="multilevel"/>
    <w:tmpl w:val="3D5E9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85348"/>
    <w:multiLevelType w:val="multilevel"/>
    <w:tmpl w:val="8A6E3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1623D"/>
    <w:multiLevelType w:val="multilevel"/>
    <w:tmpl w:val="197CF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277D3D"/>
    <w:multiLevelType w:val="multilevel"/>
    <w:tmpl w:val="9EEC6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136C04"/>
    <w:multiLevelType w:val="hybridMultilevel"/>
    <w:tmpl w:val="1A56D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D16B8"/>
    <w:multiLevelType w:val="multilevel"/>
    <w:tmpl w:val="A9C8F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E726FD"/>
    <w:multiLevelType w:val="multilevel"/>
    <w:tmpl w:val="D02CE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B46DD"/>
    <w:multiLevelType w:val="multilevel"/>
    <w:tmpl w:val="AF1408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376DB"/>
    <w:multiLevelType w:val="multilevel"/>
    <w:tmpl w:val="089ED7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1E06F3"/>
    <w:multiLevelType w:val="multilevel"/>
    <w:tmpl w:val="A808A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73540"/>
    <w:multiLevelType w:val="multilevel"/>
    <w:tmpl w:val="1A381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CC3FA8"/>
    <w:multiLevelType w:val="multilevel"/>
    <w:tmpl w:val="977C15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AD40E3"/>
    <w:multiLevelType w:val="multilevel"/>
    <w:tmpl w:val="2054B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E5011B"/>
    <w:multiLevelType w:val="hybridMultilevel"/>
    <w:tmpl w:val="631CC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224CA"/>
    <w:multiLevelType w:val="multilevel"/>
    <w:tmpl w:val="375C2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A1250B"/>
    <w:multiLevelType w:val="multilevel"/>
    <w:tmpl w:val="C1AC84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92683A"/>
    <w:multiLevelType w:val="multilevel"/>
    <w:tmpl w:val="70948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744DE0"/>
    <w:multiLevelType w:val="multilevel"/>
    <w:tmpl w:val="890AE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E33170"/>
    <w:multiLevelType w:val="multilevel"/>
    <w:tmpl w:val="B6C40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EA23E0"/>
    <w:multiLevelType w:val="multilevel"/>
    <w:tmpl w:val="25EAF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A962CD"/>
    <w:multiLevelType w:val="multilevel"/>
    <w:tmpl w:val="4226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993C5E"/>
    <w:multiLevelType w:val="multilevel"/>
    <w:tmpl w:val="5BCE4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445B15"/>
    <w:multiLevelType w:val="hybridMultilevel"/>
    <w:tmpl w:val="58DEBB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F427D9"/>
    <w:multiLevelType w:val="multilevel"/>
    <w:tmpl w:val="E1925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C65082"/>
    <w:multiLevelType w:val="multilevel"/>
    <w:tmpl w:val="7DE67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9A131C"/>
    <w:multiLevelType w:val="multilevel"/>
    <w:tmpl w:val="7A4EA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0C36C8"/>
    <w:multiLevelType w:val="multilevel"/>
    <w:tmpl w:val="8F02B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7"/>
  </w:num>
  <w:num w:numId="3">
    <w:abstractNumId w:val="37"/>
  </w:num>
  <w:num w:numId="4">
    <w:abstractNumId w:val="12"/>
  </w:num>
  <w:num w:numId="5">
    <w:abstractNumId w:val="32"/>
  </w:num>
  <w:num w:numId="6">
    <w:abstractNumId w:val="8"/>
  </w:num>
  <w:num w:numId="7">
    <w:abstractNumId w:val="7"/>
  </w:num>
  <w:num w:numId="8">
    <w:abstractNumId w:val="13"/>
  </w:num>
  <w:num w:numId="9">
    <w:abstractNumId w:val="19"/>
  </w:num>
  <w:num w:numId="10">
    <w:abstractNumId w:val="35"/>
  </w:num>
  <w:num w:numId="11">
    <w:abstractNumId w:val="18"/>
  </w:num>
  <w:num w:numId="12">
    <w:abstractNumId w:val="36"/>
  </w:num>
  <w:num w:numId="13">
    <w:abstractNumId w:val="17"/>
  </w:num>
  <w:num w:numId="14">
    <w:abstractNumId w:val="10"/>
  </w:num>
  <w:num w:numId="15">
    <w:abstractNumId w:val="5"/>
  </w:num>
  <w:num w:numId="16">
    <w:abstractNumId w:val="31"/>
  </w:num>
  <w:num w:numId="17">
    <w:abstractNumId w:val="11"/>
  </w:num>
  <w:num w:numId="18">
    <w:abstractNumId w:val="9"/>
  </w:num>
  <w:num w:numId="19">
    <w:abstractNumId w:val="25"/>
  </w:num>
  <w:num w:numId="20">
    <w:abstractNumId w:val="3"/>
  </w:num>
  <w:num w:numId="21">
    <w:abstractNumId w:val="26"/>
  </w:num>
  <w:num w:numId="22">
    <w:abstractNumId w:val="14"/>
  </w:num>
  <w:num w:numId="23">
    <w:abstractNumId w:val="23"/>
  </w:num>
  <w:num w:numId="24">
    <w:abstractNumId w:val="0"/>
  </w:num>
  <w:num w:numId="25">
    <w:abstractNumId w:val="1"/>
  </w:num>
  <w:num w:numId="26">
    <w:abstractNumId w:val="16"/>
  </w:num>
  <w:num w:numId="27">
    <w:abstractNumId w:val="6"/>
  </w:num>
  <w:num w:numId="28">
    <w:abstractNumId w:val="34"/>
  </w:num>
  <w:num w:numId="29">
    <w:abstractNumId w:val="21"/>
  </w:num>
  <w:num w:numId="30">
    <w:abstractNumId w:val="29"/>
  </w:num>
  <w:num w:numId="31">
    <w:abstractNumId w:val="28"/>
  </w:num>
  <w:num w:numId="32">
    <w:abstractNumId w:val="22"/>
  </w:num>
  <w:num w:numId="33">
    <w:abstractNumId w:val="2"/>
  </w:num>
  <w:num w:numId="34">
    <w:abstractNumId w:val="33"/>
  </w:num>
  <w:num w:numId="35">
    <w:abstractNumId w:val="15"/>
  </w:num>
  <w:num w:numId="36">
    <w:abstractNumId w:val="30"/>
  </w:num>
  <w:num w:numId="37">
    <w:abstractNumId w:val="4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D0B15"/>
    <w:rsid w:val="000E4CAF"/>
    <w:rsid w:val="001A463F"/>
    <w:rsid w:val="002364BE"/>
    <w:rsid w:val="002D0B15"/>
    <w:rsid w:val="00322FA2"/>
    <w:rsid w:val="00345400"/>
    <w:rsid w:val="003C2636"/>
    <w:rsid w:val="00550CA6"/>
    <w:rsid w:val="00556509"/>
    <w:rsid w:val="0059487C"/>
    <w:rsid w:val="00600421"/>
    <w:rsid w:val="00625CC8"/>
    <w:rsid w:val="006449D5"/>
    <w:rsid w:val="006D6219"/>
    <w:rsid w:val="00817C54"/>
    <w:rsid w:val="00907E10"/>
    <w:rsid w:val="00A35D83"/>
    <w:rsid w:val="00AE4427"/>
    <w:rsid w:val="00B75411"/>
    <w:rsid w:val="00BC5233"/>
    <w:rsid w:val="00BF5373"/>
    <w:rsid w:val="00CD55C5"/>
    <w:rsid w:val="00CE5109"/>
    <w:rsid w:val="00D11653"/>
    <w:rsid w:val="00E01757"/>
    <w:rsid w:val="00EB0157"/>
    <w:rsid w:val="00F6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CC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5411"/>
    <w:pPr>
      <w:ind w:left="720"/>
      <w:contextualSpacing/>
    </w:pPr>
  </w:style>
  <w:style w:type="paragraph" w:customStyle="1" w:styleId="Standard">
    <w:name w:val="Standard"/>
    <w:rsid w:val="00AE4427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</w:rPr>
  </w:style>
  <w:style w:type="character" w:customStyle="1" w:styleId="WW8Num1z1">
    <w:name w:val="WW8Num1z1"/>
    <w:rsid w:val="00EB0157"/>
    <w:rPr>
      <w:rFonts w:ascii="Courier New" w:hAnsi="Courier New" w:cs="Courier New" w:hint="default"/>
    </w:rPr>
  </w:style>
  <w:style w:type="paragraph" w:customStyle="1" w:styleId="Heading">
    <w:name w:val="Heading"/>
    <w:basedOn w:val="Standard"/>
    <w:next w:val="Normale"/>
    <w:rsid w:val="00EB01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Di Rico</dc:creator>
  <cp:lastModifiedBy>PROTOCOLLO</cp:lastModifiedBy>
  <cp:revision>2</cp:revision>
  <dcterms:created xsi:type="dcterms:W3CDTF">2022-04-02T06:59:00Z</dcterms:created>
  <dcterms:modified xsi:type="dcterms:W3CDTF">2022-04-02T06:59:00Z</dcterms:modified>
</cp:coreProperties>
</file>